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353309">
            <w:pPr>
              <w:pStyle w:val="Heading4"/>
            </w:pPr>
            <w:r>
              <w:t xml:space="preserve">REQUEST FOR PROPOSAL NUMBER </w:t>
            </w:r>
            <w:r w:rsidR="00353309">
              <w:t>6029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353309" w:rsidP="00210986">
            <w:pPr>
              <w:pStyle w:val="Heading4"/>
            </w:pPr>
            <w:r>
              <w:t>Emergency Medical Serv</w:t>
            </w:r>
            <w:r>
              <w:t>ices Leadership and Supervisor T</w:t>
            </w:r>
            <w:r>
              <w:t>raining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353309">
            <w:pPr>
              <w:pStyle w:val="Heading4"/>
            </w:pPr>
            <w:r>
              <w:t xml:space="preserve">Proposal Opening: </w:t>
            </w:r>
            <w:r w:rsidR="00353309">
              <w:t>April 10, 2019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353309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FWJ Inc., dba </w:t>
      </w:r>
      <w:proofErr w:type="spellStart"/>
      <w:r>
        <w:rPr>
          <w:rFonts w:cs="Arial"/>
        </w:rPr>
        <w:t>InitiativeOne</w:t>
      </w:r>
      <w:proofErr w:type="spellEnd"/>
    </w:p>
    <w:p w:rsidR="003574E6" w:rsidRPr="00774F85" w:rsidRDefault="00353309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SafeTech</w:t>
      </w:r>
      <w:proofErr w:type="spellEnd"/>
      <w:r>
        <w:rPr>
          <w:rFonts w:cs="Arial"/>
        </w:rPr>
        <w:t xml:space="preserve"> Solutions, LLP</w:t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353309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353309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  <w:bookmarkStart w:id="0" w:name="_GoBack"/>
      <w:bookmarkEnd w:id="0"/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3309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F8785C2"/>
  <w15:docId w15:val="{516B7F2F-3CB8-4FFB-A366-36411941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D586-6A8D-4F37-9FC8-185365CF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Storant, Nancy</cp:lastModifiedBy>
  <cp:revision>2</cp:revision>
  <cp:lastPrinted>2011-12-15T14:35:00Z</cp:lastPrinted>
  <dcterms:created xsi:type="dcterms:W3CDTF">2019-04-10T19:57:00Z</dcterms:created>
  <dcterms:modified xsi:type="dcterms:W3CDTF">2019-04-10T19:57:00Z</dcterms:modified>
</cp:coreProperties>
</file>